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B9EB" w14:textId="4F4394A5" w:rsidR="009E54BA" w:rsidRDefault="00265970" w:rsidP="00BD45F8">
      <w:pPr>
        <w:jc w:val="center"/>
        <w:rPr>
          <w:rFonts w:ascii="Arial Nova" w:hAnsi="Arial Nova"/>
          <w:b/>
          <w:bCs/>
          <w:sz w:val="28"/>
          <w:szCs w:val="28"/>
        </w:rPr>
      </w:pPr>
      <w:bookmarkStart w:id="0" w:name="_Hlk80009406"/>
      <w:bookmarkEnd w:id="0"/>
      <w:r>
        <w:rPr>
          <w:rFonts w:ascii="Arial Nova" w:hAnsi="Arial Nov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AA5262" wp14:editId="5E059F1C">
            <wp:simplePos x="3276600" y="457200"/>
            <wp:positionH relativeFrom="margin">
              <wp:align>left</wp:align>
            </wp:positionH>
            <wp:positionV relativeFrom="margin">
              <wp:align>top</wp:align>
            </wp:positionV>
            <wp:extent cx="1518285" cy="11430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35" cy="114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E1837" w14:textId="4FB5127F" w:rsidR="00511B53" w:rsidRPr="00C8510F" w:rsidRDefault="00BD45F8" w:rsidP="00BD45F8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C8510F">
        <w:rPr>
          <w:rFonts w:ascii="Arial Nova" w:hAnsi="Arial Nova"/>
          <w:b/>
          <w:bCs/>
          <w:sz w:val="32"/>
          <w:szCs w:val="32"/>
        </w:rPr>
        <w:t>United Way</w:t>
      </w:r>
      <w:r w:rsidR="00265970" w:rsidRPr="00C8510F">
        <w:rPr>
          <w:rFonts w:ascii="Arial Nova" w:hAnsi="Arial Nova"/>
          <w:b/>
          <w:bCs/>
          <w:sz w:val="32"/>
          <w:szCs w:val="32"/>
        </w:rPr>
        <w:t xml:space="preserve"> of Humphreys County</w:t>
      </w:r>
    </w:p>
    <w:p w14:paraId="7707B4D5" w14:textId="45DB5EED" w:rsidR="00BD45F8" w:rsidRPr="00C8510F" w:rsidRDefault="00BD45F8" w:rsidP="00BD45F8">
      <w:pPr>
        <w:jc w:val="center"/>
        <w:rPr>
          <w:rFonts w:ascii="Arial Nova" w:hAnsi="Arial Nova"/>
          <w:sz w:val="32"/>
          <w:szCs w:val="32"/>
        </w:rPr>
      </w:pPr>
      <w:r w:rsidRPr="00C8510F">
        <w:rPr>
          <w:rFonts w:ascii="Arial Nova" w:hAnsi="Arial Nova"/>
          <w:b/>
          <w:bCs/>
          <w:sz w:val="32"/>
          <w:szCs w:val="32"/>
        </w:rPr>
        <w:t>Diversity, Equity and Inclusion Statement of Principle</w:t>
      </w:r>
    </w:p>
    <w:p w14:paraId="0BD57854" w14:textId="18B5ECE9" w:rsidR="00BD45F8" w:rsidRDefault="00BD45F8" w:rsidP="00BD45F8">
      <w:pPr>
        <w:jc w:val="center"/>
        <w:rPr>
          <w:rFonts w:ascii="Arial Nova" w:hAnsi="Arial Nova"/>
          <w:sz w:val="28"/>
          <w:szCs w:val="28"/>
        </w:rPr>
      </w:pPr>
    </w:p>
    <w:p w14:paraId="164E642A" w14:textId="77777777" w:rsidR="00265970" w:rsidRDefault="00265970" w:rsidP="00BD45F8">
      <w:pPr>
        <w:jc w:val="center"/>
        <w:rPr>
          <w:rFonts w:ascii="Arial Nova" w:hAnsi="Arial Nova"/>
          <w:sz w:val="28"/>
          <w:szCs w:val="28"/>
        </w:rPr>
      </w:pPr>
    </w:p>
    <w:p w14:paraId="4A76D6C2" w14:textId="06C6302C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We take the broadest possible view of diversity</w:t>
      </w:r>
      <w:r w:rsidR="006E5FDC">
        <w:rPr>
          <w:rFonts w:ascii="Arial Nova" w:hAnsi="Arial Nova"/>
          <w:sz w:val="28"/>
          <w:szCs w:val="28"/>
        </w:rPr>
        <w:t xml:space="preserve">, by </w:t>
      </w:r>
      <w:r>
        <w:rPr>
          <w:rFonts w:ascii="Arial Nova" w:hAnsi="Arial Nova"/>
          <w:sz w:val="28"/>
          <w:szCs w:val="28"/>
        </w:rPr>
        <w:t>valu</w:t>
      </w:r>
      <w:r w:rsidR="006E5FDC">
        <w:rPr>
          <w:rFonts w:ascii="Arial Nova" w:hAnsi="Arial Nova"/>
          <w:sz w:val="28"/>
          <w:szCs w:val="28"/>
        </w:rPr>
        <w:t>ing</w:t>
      </w:r>
      <w:r>
        <w:rPr>
          <w:rFonts w:ascii="Arial Nova" w:hAnsi="Arial Nova"/>
          <w:sz w:val="28"/>
          <w:szCs w:val="28"/>
        </w:rPr>
        <w:t xml:space="preserve"> the visible and invisible qualities that make you who you are.</w:t>
      </w:r>
    </w:p>
    <w:p w14:paraId="0FA1CA2A" w14:textId="0899B016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We welcome that every person brings a unique perspective and experience to advance our mission and </w:t>
      </w:r>
      <w:r w:rsidR="00F70027">
        <w:rPr>
          <w:rFonts w:ascii="Arial Nova" w:hAnsi="Arial Nova"/>
          <w:sz w:val="28"/>
          <w:szCs w:val="28"/>
        </w:rPr>
        <w:t>continue</w:t>
      </w:r>
      <w:r>
        <w:rPr>
          <w:rFonts w:ascii="Arial Nova" w:hAnsi="Arial Nova"/>
          <w:sz w:val="28"/>
          <w:szCs w:val="28"/>
        </w:rPr>
        <w:t xml:space="preserve"> our fight for the health, education and financial stability of every person in every community.</w:t>
      </w:r>
    </w:p>
    <w:p w14:paraId="46612448" w14:textId="77AE75C8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We believe that each United Way </w:t>
      </w:r>
      <w:r w:rsidR="00486F01">
        <w:rPr>
          <w:rFonts w:ascii="Arial Nova" w:hAnsi="Arial Nova"/>
          <w:sz w:val="28"/>
          <w:szCs w:val="28"/>
        </w:rPr>
        <w:t xml:space="preserve">of Humphreys County </w:t>
      </w:r>
      <w:r>
        <w:rPr>
          <w:rFonts w:ascii="Arial Nova" w:hAnsi="Arial Nova"/>
          <w:sz w:val="28"/>
          <w:szCs w:val="28"/>
        </w:rPr>
        <w:t xml:space="preserve">community member, donor, volunteer, advocate and employee must have equal </w:t>
      </w:r>
      <w:r w:rsidR="006E5FDC">
        <w:rPr>
          <w:rFonts w:ascii="Arial Nova" w:hAnsi="Arial Nova"/>
          <w:sz w:val="28"/>
          <w:szCs w:val="28"/>
        </w:rPr>
        <w:t>opportunity</w:t>
      </w:r>
      <w:r>
        <w:rPr>
          <w:rFonts w:ascii="Arial Nova" w:hAnsi="Arial Nova"/>
          <w:sz w:val="28"/>
          <w:szCs w:val="28"/>
        </w:rPr>
        <w:t xml:space="preserve"> to solv</w:t>
      </w:r>
      <w:r w:rsidR="006E5FDC">
        <w:rPr>
          <w:rFonts w:ascii="Arial Nova" w:hAnsi="Arial Nova"/>
          <w:sz w:val="28"/>
          <w:szCs w:val="28"/>
        </w:rPr>
        <w:t>e</w:t>
      </w:r>
      <w:r>
        <w:rPr>
          <w:rFonts w:ascii="Arial Nova" w:hAnsi="Arial Nova"/>
          <w:sz w:val="28"/>
          <w:szCs w:val="28"/>
        </w:rPr>
        <w:t xml:space="preserve"> community problems.</w:t>
      </w:r>
    </w:p>
    <w:p w14:paraId="7F70408A" w14:textId="6A8BFD27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We strive to include diversity, equity and inclusion practices at the center of our </w:t>
      </w:r>
      <w:r w:rsidR="006E5FDC">
        <w:rPr>
          <w:rFonts w:ascii="Arial Nova" w:hAnsi="Arial Nova"/>
          <w:sz w:val="28"/>
          <w:szCs w:val="28"/>
        </w:rPr>
        <w:t xml:space="preserve">daily </w:t>
      </w:r>
      <w:r>
        <w:rPr>
          <w:rFonts w:ascii="Arial Nova" w:hAnsi="Arial Nova"/>
          <w:sz w:val="28"/>
          <w:szCs w:val="28"/>
        </w:rPr>
        <w:t>work.</w:t>
      </w:r>
    </w:p>
    <w:p w14:paraId="387D76BA" w14:textId="2DADECE5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We commit to using these practices for our business and our communities.</w:t>
      </w:r>
    </w:p>
    <w:p w14:paraId="0465E65C" w14:textId="177BA6C6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We invite </w:t>
      </w:r>
      <w:r w:rsidR="00F70027">
        <w:rPr>
          <w:rFonts w:ascii="Arial Nova" w:hAnsi="Arial Nova"/>
          <w:sz w:val="28"/>
          <w:szCs w:val="28"/>
        </w:rPr>
        <w:t>all</w:t>
      </w:r>
      <w:r>
        <w:rPr>
          <w:rFonts w:ascii="Arial Nova" w:hAnsi="Arial Nova"/>
          <w:sz w:val="28"/>
          <w:szCs w:val="28"/>
        </w:rPr>
        <w:t xml:space="preserve"> to join us in embracing diversity, equity and inclusion for every person in every community.</w:t>
      </w:r>
    </w:p>
    <w:p w14:paraId="7DB9B917" w14:textId="304761DC" w:rsidR="006E5FDC" w:rsidRDefault="006E5FDC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We envision </w:t>
      </w:r>
      <w:r w:rsidR="009E54BA">
        <w:rPr>
          <w:rFonts w:ascii="Arial Nova" w:hAnsi="Arial Nova"/>
          <w:sz w:val="28"/>
          <w:szCs w:val="28"/>
        </w:rPr>
        <w:t>a community where people thrive, live healthy lives, and everyone has the opportunity to reach their full potential.</w:t>
      </w:r>
    </w:p>
    <w:p w14:paraId="7C33000E" w14:textId="712886F4" w:rsidR="00BD45F8" w:rsidRDefault="00BD45F8" w:rsidP="00BD45F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LIVE UNITED</w:t>
      </w:r>
    </w:p>
    <w:p w14:paraId="3ACE39F9" w14:textId="1492DEB3" w:rsidR="00BD45F8" w:rsidRDefault="00BD45F8" w:rsidP="00BD45F8">
      <w:pPr>
        <w:rPr>
          <w:rFonts w:ascii="Arial Nova" w:hAnsi="Arial Nova"/>
          <w:sz w:val="28"/>
          <w:szCs w:val="28"/>
        </w:rPr>
      </w:pPr>
    </w:p>
    <w:p w14:paraId="101F1675" w14:textId="77777777" w:rsidR="00265970" w:rsidRDefault="00265970" w:rsidP="00BD45F8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75AD79D6" w14:textId="77777777" w:rsidR="00265970" w:rsidRDefault="00265970" w:rsidP="00BD45F8">
      <w:pPr>
        <w:jc w:val="center"/>
        <w:rPr>
          <w:rFonts w:ascii="Arial Nova" w:hAnsi="Arial Nova"/>
          <w:b/>
          <w:bCs/>
          <w:sz w:val="28"/>
          <w:szCs w:val="28"/>
        </w:rPr>
      </w:pPr>
    </w:p>
    <w:sectPr w:rsidR="00265970" w:rsidSect="0036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8"/>
    <w:rsid w:val="001B1BC4"/>
    <w:rsid w:val="00265970"/>
    <w:rsid w:val="00365C63"/>
    <w:rsid w:val="00486F01"/>
    <w:rsid w:val="00511B53"/>
    <w:rsid w:val="006E5FDC"/>
    <w:rsid w:val="009E54BA"/>
    <w:rsid w:val="00BD45F8"/>
    <w:rsid w:val="00C8510F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8D48"/>
  <w15:chartTrackingRefBased/>
  <w15:docId w15:val="{DDFDF46E-442B-4E0D-AF70-5C9B94E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4A96-3817-4C2B-8EF7-B672D59E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Welchans</dc:creator>
  <cp:keywords/>
  <dc:description/>
  <cp:lastModifiedBy>Nioka</cp:lastModifiedBy>
  <cp:revision>5</cp:revision>
  <dcterms:created xsi:type="dcterms:W3CDTF">2021-08-16T17:35:00Z</dcterms:created>
  <dcterms:modified xsi:type="dcterms:W3CDTF">2021-08-16T18:31:00Z</dcterms:modified>
</cp:coreProperties>
</file>